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1E" w:rsidRDefault="005F5D1E" w:rsidP="005F5D1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ОТЧЕТ ЗА ДЕЙНОСТТА НА </w:t>
      </w:r>
    </w:p>
    <w:p w:rsidR="005F5D1E" w:rsidRDefault="005F5D1E" w:rsidP="005F5D1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НАРОДНО ЧИТАЛИЩЕ“МИТО МАРКОВ-1912г. </w:t>
      </w:r>
    </w:p>
    <w:p w:rsidR="005F5D1E" w:rsidRDefault="005F5D1E" w:rsidP="005F5D1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СЕЛО МАКРЕШ,ОБЩИНА МАКРЕШ,ОБЛ.ВИДИН ЗА 2020 г.</w:t>
      </w:r>
    </w:p>
    <w:p w:rsidR="005F5D1E" w:rsidRDefault="005F5D1E" w:rsidP="005F5D1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F5D1E" w:rsidRDefault="005F5D1E" w:rsidP="005F5D1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F5D1E" w:rsidRDefault="005F5D1E" w:rsidP="005F5D1E">
      <w:pPr>
        <w:jc w:val="both"/>
        <w:rPr>
          <w:rFonts w:ascii="Cambria" w:hAnsi="Cambria" w:cs="Cambria"/>
          <w:b/>
          <w:bCs/>
          <w:sz w:val="24"/>
          <w:szCs w:val="24"/>
          <w:lang w:val="bg-BG"/>
        </w:rPr>
      </w:pPr>
      <w:r>
        <w:rPr>
          <w:rFonts w:ascii="Cambria" w:hAnsi="Cambria" w:cs="Cambria"/>
          <w:b/>
          <w:bCs/>
          <w:sz w:val="24"/>
          <w:szCs w:val="24"/>
          <w:lang w:val="bg-BG"/>
        </w:rPr>
        <w:t>І. ОСНОВНИ ПРИОРИТЕТИ В ЧИТАЛИЩНАТА ДЕЙНОСТ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 xml:space="preserve">    Те са насочени към обогатяване на културния живот в селото и общината за удовлетворяване потребностите на населението чрез: 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- съхранение и развитие на традициите на българския фолклор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 xml:space="preserve">- възпитаване и утвърждаване на националното самосъзнание и културната идентичност; 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 xml:space="preserve">- обмен между културите на различните етноси; 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 xml:space="preserve">- разширяване знанията на гражданите 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 xml:space="preserve">- осигуряване на достъп до информация и комуникация; 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</w:p>
    <w:p w:rsidR="005F5D1E" w:rsidRDefault="005F5D1E" w:rsidP="005F5D1E">
      <w:pPr>
        <w:jc w:val="both"/>
        <w:rPr>
          <w:rFonts w:ascii="Cambria" w:hAnsi="Cambria" w:cs="Cambria"/>
          <w:b/>
          <w:bCs/>
          <w:sz w:val="24"/>
          <w:szCs w:val="24"/>
          <w:lang w:val="bg-BG"/>
        </w:rPr>
      </w:pPr>
      <w:r>
        <w:rPr>
          <w:rFonts w:ascii="Cambria" w:hAnsi="Cambria" w:cs="Cambria"/>
          <w:b/>
          <w:bCs/>
          <w:sz w:val="24"/>
          <w:szCs w:val="24"/>
          <w:lang w:val="bg-BG"/>
        </w:rPr>
        <w:t>ІІ. ЦЕЛИ И ЗАДАЧИ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1. Обогатяване на културния живот, социалната и образователната дейност в селото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 xml:space="preserve">2. Утвърждаване на народното читалище като общодостъпен  център за библиотечно и информационно обслужване  на населението. 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3. Запазване  на традиционните читалищни дейности - съхраняване и популяризиране на автентичния фолклор, разширяване дейността на съществуващите самодейни колективи.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 xml:space="preserve">4. Изграждане и развиване на ценностната система у младежите и децата. 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5. Разширяване на сътрудничеството между читалищата в общината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6. Повишаване ролята на читалището в социалната и културната интеграция на различни общности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</w:p>
    <w:p w:rsidR="005F5D1E" w:rsidRDefault="005F5D1E" w:rsidP="005F5D1E">
      <w:pPr>
        <w:jc w:val="both"/>
        <w:rPr>
          <w:rFonts w:ascii="Cambria" w:hAnsi="Cambria" w:cs="Cambria"/>
          <w:b/>
          <w:bCs/>
          <w:sz w:val="24"/>
          <w:szCs w:val="24"/>
          <w:lang w:val="bg-BG"/>
        </w:rPr>
      </w:pPr>
      <w:r>
        <w:rPr>
          <w:rFonts w:ascii="Cambria" w:hAnsi="Cambria" w:cs="Cambria"/>
          <w:b/>
          <w:bCs/>
          <w:sz w:val="24"/>
          <w:szCs w:val="24"/>
          <w:lang w:val="bg-BG"/>
        </w:rPr>
        <w:lastRenderedPageBreak/>
        <w:t>ІІІ. ОСНОВНИ ДЕЙНОСТИ</w:t>
      </w:r>
    </w:p>
    <w:p w:rsidR="005F5D1E" w:rsidRDefault="005F5D1E" w:rsidP="005F5D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Художествено –творческа дейност</w:t>
      </w:r>
    </w:p>
    <w:p w:rsidR="005F5D1E" w:rsidRDefault="005F5D1E" w:rsidP="005F5D1E">
      <w:pPr>
        <w:jc w:val="both"/>
        <w:rPr>
          <w:rFonts w:ascii="Cambria" w:hAnsi="Cambria" w:cs="Cambria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>
        <w:rPr>
          <w:rFonts w:ascii="Cambria" w:hAnsi="Cambria" w:cs="Cambria"/>
          <w:b/>
          <w:bCs/>
          <w:sz w:val="24"/>
          <w:szCs w:val="24"/>
          <w:lang w:val="bg-BG"/>
        </w:rPr>
        <w:t>Основни цели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-Съхранение и популяризиране на българския фолклор.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-Продължаване дейността на самодейните състави, групи и индивидуални изпълнители.</w:t>
      </w:r>
    </w:p>
    <w:p w:rsidR="005F5D1E" w:rsidRDefault="005F5D1E" w:rsidP="005F5D1E">
      <w:pPr>
        <w:jc w:val="both"/>
        <w:rPr>
          <w:rFonts w:ascii="Cambria" w:hAnsi="Cambria" w:cs="Cambria"/>
          <w:b/>
          <w:bCs/>
          <w:sz w:val="24"/>
          <w:szCs w:val="24"/>
          <w:lang w:val="bg-BG"/>
        </w:rPr>
      </w:pPr>
      <w:r>
        <w:rPr>
          <w:rFonts w:ascii="Cambria" w:hAnsi="Cambria" w:cs="Cambria"/>
          <w:b/>
          <w:bCs/>
          <w:sz w:val="24"/>
          <w:szCs w:val="24"/>
          <w:lang w:val="bg-BG"/>
        </w:rPr>
        <w:t>Мероприятия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 xml:space="preserve">    През отчетния период в читалището работят шест основни колектива:</w:t>
      </w:r>
    </w:p>
    <w:p w:rsidR="005F5D1E" w:rsidRDefault="005F5D1E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ДТС-„Палавници“ за български народни танци- 11 деца,Група за автентичен фолклор-25 самодейци,Група за народни песни -„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Синца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“9-самодейки,Група за танци на други етноси /руски,ромски / - 7 деца ,Група за художествено слово-5.Танцова формация „Макрос“-15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 xml:space="preserve">       </w:t>
      </w:r>
      <w:r>
        <w:rPr>
          <w:rFonts w:ascii="Cambria" w:hAnsi="Cambria" w:cs="Cambria"/>
          <w:b/>
          <w:bCs/>
          <w:sz w:val="24"/>
          <w:szCs w:val="24"/>
          <w:lang w:val="bg-BG"/>
        </w:rPr>
        <w:t xml:space="preserve"> Групата за автентичен фолклор</w:t>
      </w:r>
      <w:r>
        <w:rPr>
          <w:rFonts w:ascii="Cambria" w:hAnsi="Cambria" w:cs="Cambria"/>
          <w:sz w:val="24"/>
          <w:szCs w:val="24"/>
          <w:lang w:val="bg-BG"/>
        </w:rPr>
        <w:t xml:space="preserve"> при читалището работи за съхраняване и популяризиране на </w:t>
      </w:r>
      <w:r>
        <w:rPr>
          <w:rFonts w:ascii="Cambria" w:hAnsi="Cambria" w:cs="Cambria"/>
          <w:b/>
          <w:bCs/>
          <w:sz w:val="24"/>
          <w:szCs w:val="24"/>
          <w:lang w:val="bg-BG"/>
        </w:rPr>
        <w:t>местните</w:t>
      </w:r>
      <w:r>
        <w:rPr>
          <w:rFonts w:ascii="Cambria" w:hAnsi="Cambria" w:cs="Cambria"/>
          <w:sz w:val="24"/>
          <w:szCs w:val="24"/>
          <w:lang w:val="bg-BG"/>
        </w:rPr>
        <w:t xml:space="preserve"> традиции и обичаи а именно-7 януари- коледуване из селото,14 </w:t>
      </w:r>
      <w:proofErr w:type="spellStart"/>
      <w:r>
        <w:rPr>
          <w:rFonts w:ascii="Cambria" w:hAnsi="Cambria" w:cs="Cambria"/>
          <w:sz w:val="24"/>
          <w:szCs w:val="24"/>
          <w:lang w:val="bg-BG"/>
        </w:rPr>
        <w:t>януари-Банго</w:t>
      </w:r>
      <w:proofErr w:type="spellEnd"/>
      <w:r>
        <w:rPr>
          <w:rFonts w:ascii="Cambria" w:hAnsi="Cambria" w:cs="Cambria"/>
          <w:sz w:val="24"/>
          <w:szCs w:val="24"/>
          <w:lang w:val="bg-BG"/>
        </w:rPr>
        <w:t xml:space="preserve"> Васил,21 януари-Бабин ден,14 февруари-Трифон Зарезан,1март раздаване на ръчно изплетени </w:t>
      </w:r>
      <w:proofErr w:type="spellStart"/>
      <w:r>
        <w:rPr>
          <w:rFonts w:ascii="Cambria" w:hAnsi="Cambria" w:cs="Cambria"/>
          <w:sz w:val="24"/>
          <w:szCs w:val="24"/>
          <w:lang w:val="bg-BG"/>
        </w:rPr>
        <w:t>мартенички</w:t>
      </w:r>
      <w:proofErr w:type="spellEnd"/>
      <w:r>
        <w:rPr>
          <w:rFonts w:ascii="Cambria" w:hAnsi="Cambria" w:cs="Cambria"/>
          <w:sz w:val="24"/>
          <w:szCs w:val="24"/>
          <w:lang w:val="bg-BG"/>
        </w:rPr>
        <w:t xml:space="preserve"> на гости </w:t>
      </w:r>
      <w:r w:rsidR="00CD7A68">
        <w:rPr>
          <w:rFonts w:ascii="Cambria" w:hAnsi="Cambria" w:cs="Cambria"/>
          <w:sz w:val="24"/>
          <w:szCs w:val="24"/>
          <w:lang w:val="bg-BG"/>
        </w:rPr>
        <w:t>и жители на селото,- Откриване на жътва с местен ритуал –втори юли,участие на международен фолклорен  фестивал „Синия Дунав“ гр. Видин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Групата за танци на други етноси/ромски танци/ </w:t>
      </w:r>
      <w:r>
        <w:rPr>
          <w:rFonts w:ascii="Times New Roman" w:hAnsi="Times New Roman" w:cs="Times New Roman"/>
          <w:sz w:val="24"/>
          <w:szCs w:val="24"/>
          <w:lang w:val="bg-BG"/>
        </w:rPr>
        <w:t>вз</w:t>
      </w:r>
      <w:r w:rsidR="00A45B9B">
        <w:rPr>
          <w:rFonts w:ascii="Times New Roman" w:hAnsi="Times New Roman" w:cs="Times New Roman"/>
          <w:sz w:val="24"/>
          <w:szCs w:val="24"/>
          <w:lang w:val="bg-BG"/>
        </w:rPr>
        <w:t xml:space="preserve">е  участие на ромския </w:t>
      </w:r>
      <w:proofErr w:type="spellStart"/>
      <w:r w:rsidR="00A45B9B">
        <w:rPr>
          <w:rFonts w:ascii="Times New Roman" w:hAnsi="Times New Roman" w:cs="Times New Roman"/>
          <w:sz w:val="24"/>
          <w:szCs w:val="24"/>
          <w:lang w:val="bg-BG"/>
        </w:rPr>
        <w:t>праазник</w:t>
      </w:r>
      <w:proofErr w:type="spellEnd"/>
      <w:r w:rsidR="00A45B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45B9B">
        <w:rPr>
          <w:rFonts w:ascii="Times New Roman" w:hAnsi="Times New Roman" w:cs="Times New Roman"/>
          <w:sz w:val="24"/>
          <w:szCs w:val="24"/>
          <w:lang w:val="bg-BG"/>
        </w:rPr>
        <w:t>Банго</w:t>
      </w:r>
      <w:proofErr w:type="spellEnd"/>
      <w:r w:rsidR="00A45B9B">
        <w:rPr>
          <w:rFonts w:ascii="Times New Roman" w:hAnsi="Times New Roman" w:cs="Times New Roman"/>
          <w:sz w:val="24"/>
          <w:szCs w:val="24"/>
          <w:lang w:val="bg-BG"/>
        </w:rPr>
        <w:t xml:space="preserve"> Васил,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5B9B">
        <w:rPr>
          <w:rFonts w:ascii="Times New Roman" w:hAnsi="Times New Roman" w:cs="Times New Roman"/>
          <w:sz w:val="24"/>
          <w:szCs w:val="24"/>
          <w:lang w:val="bg-BG"/>
        </w:rPr>
        <w:t xml:space="preserve"> Участваха и на международни фестивали „Открийте ромските съкровища“ проведени в гр.Крайова –Румъния и гр.</w:t>
      </w:r>
      <w:proofErr w:type="spellStart"/>
      <w:r w:rsidR="00A45B9B">
        <w:rPr>
          <w:rFonts w:ascii="Times New Roman" w:hAnsi="Times New Roman" w:cs="Times New Roman"/>
          <w:sz w:val="24"/>
          <w:szCs w:val="24"/>
          <w:lang w:val="bg-BG"/>
        </w:rPr>
        <w:t>Турно</w:t>
      </w:r>
      <w:proofErr w:type="spellEnd"/>
      <w:r w:rsidR="005650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5B9B">
        <w:rPr>
          <w:rFonts w:ascii="Times New Roman" w:hAnsi="Times New Roman" w:cs="Times New Roman"/>
          <w:sz w:val="24"/>
          <w:szCs w:val="24"/>
          <w:lang w:val="bg-BG"/>
        </w:rPr>
        <w:t>Северин-Румъния</w:t>
      </w:r>
      <w:r w:rsidR="00565075">
        <w:rPr>
          <w:rFonts w:ascii="Cambria" w:hAnsi="Cambria" w:cs="Cambria"/>
          <w:sz w:val="24"/>
          <w:szCs w:val="24"/>
          <w:lang w:val="bg-BG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val="bg-BG"/>
        </w:rPr>
        <w:t>активно участие на</w:t>
      </w:r>
      <w:r w:rsidR="00565075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националния празник 3 март .</w:t>
      </w:r>
    </w:p>
    <w:p w:rsidR="005F5D1E" w:rsidRDefault="005F5D1E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Танцова формация „Макрос</w:t>
      </w:r>
      <w:r>
        <w:rPr>
          <w:rFonts w:ascii="Times New Roman" w:hAnsi="Times New Roman" w:cs="Times New Roman"/>
          <w:sz w:val="24"/>
          <w:szCs w:val="24"/>
          <w:lang w:val="bg-BG"/>
        </w:rPr>
        <w:t>“- взеха активно участие на национа</w:t>
      </w:r>
      <w:r w:rsidR="00565075">
        <w:rPr>
          <w:rFonts w:ascii="Times New Roman" w:hAnsi="Times New Roman" w:cs="Times New Roman"/>
          <w:sz w:val="24"/>
          <w:szCs w:val="24"/>
          <w:lang w:val="bg-BG"/>
        </w:rPr>
        <w:t>лния празник 3 март .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Cambria" w:hAnsi="Cambria" w:cs="Cambria"/>
          <w:sz w:val="24"/>
          <w:szCs w:val="24"/>
          <w:lang w:val="bg-BG"/>
        </w:rPr>
        <w:t>Активно участвахме и в други инициативи организирани от общината: поход на 17 ян</w:t>
      </w:r>
      <w:r w:rsidR="00565075">
        <w:rPr>
          <w:rFonts w:ascii="Cambria" w:hAnsi="Cambria" w:cs="Cambria"/>
          <w:sz w:val="24"/>
          <w:szCs w:val="24"/>
          <w:lang w:val="bg-BG"/>
        </w:rPr>
        <w:t xml:space="preserve">уари до местността Вълчешки дол и </w:t>
      </w:r>
      <w:r>
        <w:rPr>
          <w:rFonts w:ascii="Cambria" w:hAnsi="Cambria" w:cs="Cambria"/>
          <w:sz w:val="24"/>
          <w:szCs w:val="24"/>
          <w:lang w:val="bg-BG"/>
        </w:rPr>
        <w:t>шах</w:t>
      </w:r>
      <w:r w:rsidR="00565075">
        <w:rPr>
          <w:rFonts w:ascii="Cambria" w:hAnsi="Cambria" w:cs="Cambria"/>
          <w:sz w:val="24"/>
          <w:szCs w:val="24"/>
          <w:lang w:val="bg-BG"/>
        </w:rPr>
        <w:t xml:space="preserve">матен турнир </w:t>
      </w:r>
    </w:p>
    <w:p w:rsidR="00565075" w:rsidRPr="00565075" w:rsidRDefault="00565075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 xml:space="preserve">        Поради създалата се епидемична обстановка от </w:t>
      </w:r>
      <w:r>
        <w:rPr>
          <w:rFonts w:ascii="Cambria" w:hAnsi="Cambria" w:cs="Cambria"/>
          <w:sz w:val="24"/>
          <w:szCs w:val="24"/>
        </w:rPr>
        <w:t>COVID-</w:t>
      </w:r>
      <w:r>
        <w:rPr>
          <w:rFonts w:ascii="Cambria" w:hAnsi="Cambria" w:cs="Cambria"/>
          <w:sz w:val="24"/>
          <w:szCs w:val="24"/>
          <w:lang w:val="bg-BG"/>
        </w:rPr>
        <w:t>19 много от заложените културни мероприятия в Културният календар  не се проведоха</w:t>
      </w:r>
    </w:p>
    <w:p w:rsidR="005F5D1E" w:rsidRDefault="005F5D1E" w:rsidP="005F5D1E">
      <w:pPr>
        <w:jc w:val="both"/>
        <w:rPr>
          <w:rFonts w:ascii="Cambria" w:hAnsi="Cambria" w:cs="Cambria"/>
          <w:b/>
          <w:bCs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 xml:space="preserve"> </w:t>
      </w:r>
      <w:r>
        <w:rPr>
          <w:rFonts w:ascii="Cambria" w:hAnsi="Cambria" w:cs="Cambria"/>
          <w:b/>
          <w:sz w:val="24"/>
          <w:szCs w:val="24"/>
          <w:lang w:val="bg-BG"/>
        </w:rPr>
        <w:t>2</w:t>
      </w:r>
      <w:r>
        <w:rPr>
          <w:rFonts w:ascii="Cambria" w:hAnsi="Cambria" w:cs="Cambria"/>
          <w:sz w:val="24"/>
          <w:szCs w:val="24"/>
          <w:lang w:val="bg-BG"/>
        </w:rPr>
        <w:t xml:space="preserve">.  </w:t>
      </w:r>
      <w:r>
        <w:rPr>
          <w:rFonts w:ascii="Cambria" w:hAnsi="Cambria" w:cs="Cambria"/>
          <w:b/>
          <w:bCs/>
          <w:sz w:val="24"/>
          <w:szCs w:val="24"/>
          <w:lang w:val="bg-BG"/>
        </w:rPr>
        <w:t>Библиотечна дейност</w:t>
      </w:r>
    </w:p>
    <w:p w:rsidR="005F5D1E" w:rsidRDefault="005F5D1E" w:rsidP="005F5D1E">
      <w:pPr>
        <w:jc w:val="both"/>
        <w:rPr>
          <w:rFonts w:ascii="Cambria" w:hAnsi="Cambria" w:cs="Cambria"/>
          <w:b/>
          <w:bCs/>
          <w:sz w:val="24"/>
          <w:szCs w:val="24"/>
          <w:lang w:val="bg-BG"/>
        </w:rPr>
      </w:pPr>
      <w:r>
        <w:rPr>
          <w:rFonts w:ascii="Cambria" w:hAnsi="Cambria" w:cs="Cambria"/>
          <w:b/>
          <w:bCs/>
          <w:sz w:val="24"/>
          <w:szCs w:val="24"/>
          <w:lang w:val="bg-BG"/>
        </w:rPr>
        <w:t xml:space="preserve">   Основни цели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-Поддържане и обогатяване на библиотечния фонд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lastRenderedPageBreak/>
        <w:t>-Подобряване работата с читателите - увеличаване броя на читателите и на читателските посещения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-Организиране на литературни четения и беседи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-Работа с местната власт,  и детска градина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-Предоставяне на компютърни и интернет услуги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 xml:space="preserve">-Популяризиране и разширяване обема на предоставяните услуги; 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-Участие в проекти</w:t>
      </w:r>
    </w:p>
    <w:p w:rsidR="005F5D1E" w:rsidRDefault="005F5D1E" w:rsidP="005F5D1E">
      <w:pPr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-Активно участва в мероприятията организирани от читалището</w:t>
      </w:r>
    </w:p>
    <w:p w:rsidR="005F5D1E" w:rsidRDefault="005F5D1E" w:rsidP="005F5D1E">
      <w:pPr>
        <w:jc w:val="both"/>
        <w:rPr>
          <w:rFonts w:ascii="Cambria" w:hAnsi="Cambria" w:cs="Cambria"/>
          <w:b/>
          <w:bCs/>
          <w:sz w:val="24"/>
          <w:szCs w:val="24"/>
          <w:lang w:val="bg-BG"/>
        </w:rPr>
      </w:pPr>
    </w:p>
    <w:p w:rsidR="005F5D1E" w:rsidRDefault="005F5D1E" w:rsidP="005F5D1E">
      <w:pPr>
        <w:jc w:val="both"/>
        <w:rPr>
          <w:rFonts w:ascii="Cambria" w:hAnsi="Cambria" w:cs="Cambria"/>
          <w:b/>
          <w:bCs/>
          <w:sz w:val="24"/>
          <w:szCs w:val="24"/>
          <w:lang w:val="bg-BG"/>
        </w:rPr>
      </w:pPr>
      <w:r>
        <w:rPr>
          <w:rFonts w:ascii="Cambria" w:hAnsi="Cambria" w:cs="Cambria"/>
          <w:b/>
          <w:bCs/>
          <w:sz w:val="24"/>
          <w:szCs w:val="24"/>
          <w:lang w:val="bg-BG"/>
        </w:rPr>
        <w:t xml:space="preserve">   Мероприятия за изпълнение на тези цели</w:t>
      </w:r>
    </w:p>
    <w:p w:rsidR="005F5D1E" w:rsidRDefault="005F5D1E" w:rsidP="005F5D1E">
      <w:pPr>
        <w:jc w:val="both"/>
        <w:rPr>
          <w:rFonts w:ascii="Cambria" w:hAnsi="Cambria" w:cs="Cambria"/>
          <w:bCs/>
          <w:sz w:val="24"/>
          <w:szCs w:val="24"/>
          <w:lang w:val="bg-BG"/>
        </w:rPr>
      </w:pPr>
      <w:r>
        <w:rPr>
          <w:rFonts w:ascii="Cambria" w:hAnsi="Cambria" w:cs="Cambria"/>
          <w:bCs/>
          <w:sz w:val="24"/>
          <w:szCs w:val="24"/>
          <w:lang w:val="bg-BG"/>
        </w:rPr>
        <w:t>Библиотеката при читалището работи на пълен работен ден и пълна работна седмица,което дава достъп на читателите до библиотечния фонд и до безплатен интернет.</w:t>
      </w:r>
    </w:p>
    <w:p w:rsidR="005F5D1E" w:rsidRDefault="005F5D1E" w:rsidP="005F5D1E">
      <w:pPr>
        <w:pStyle w:val="a3"/>
        <w:numPr>
          <w:ilvl w:val="0"/>
          <w:numId w:val="2"/>
        </w:numPr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  <w:lang w:val="bg-BG"/>
        </w:rPr>
        <w:t xml:space="preserve">Книжният фон </w:t>
      </w:r>
      <w:r w:rsidR="00565075">
        <w:rPr>
          <w:rFonts w:ascii="Cambria" w:hAnsi="Cambria" w:cs="Cambria"/>
          <w:bCs/>
          <w:sz w:val="24"/>
          <w:szCs w:val="24"/>
          <w:lang w:val="bg-BG"/>
        </w:rPr>
        <w:t>на библиотеката в момента е14986</w:t>
      </w:r>
      <w:r>
        <w:rPr>
          <w:rFonts w:ascii="Cambria" w:hAnsi="Cambria" w:cs="Cambria"/>
          <w:bCs/>
          <w:sz w:val="24"/>
          <w:szCs w:val="24"/>
          <w:lang w:val="bg-BG"/>
        </w:rPr>
        <w:t xml:space="preserve"> тома. През отчетния период са постъпили </w:t>
      </w:r>
      <w:r w:rsidR="00565075">
        <w:rPr>
          <w:rFonts w:ascii="Cambria" w:hAnsi="Cambria" w:cs="Cambria"/>
          <w:bCs/>
          <w:sz w:val="24"/>
          <w:szCs w:val="24"/>
          <w:lang w:val="bg-BG"/>
        </w:rPr>
        <w:t>223</w:t>
      </w:r>
      <w:r>
        <w:rPr>
          <w:rFonts w:ascii="Cambria" w:hAnsi="Cambria" w:cs="Cambria"/>
          <w:bCs/>
          <w:sz w:val="24"/>
          <w:szCs w:val="24"/>
          <w:lang w:val="bg-BG"/>
        </w:rPr>
        <w:t xml:space="preserve"> тома художествена литература от дарения</w:t>
      </w:r>
    </w:p>
    <w:p w:rsidR="005F5D1E" w:rsidRDefault="005F5D1E" w:rsidP="005F5D1E">
      <w:pPr>
        <w:pStyle w:val="a3"/>
        <w:numPr>
          <w:ilvl w:val="0"/>
          <w:numId w:val="2"/>
        </w:numPr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  <w:lang w:val="bg-BG"/>
        </w:rPr>
        <w:t>Абонираните периодични издания на бълга</w:t>
      </w:r>
      <w:r w:rsidR="00565075">
        <w:rPr>
          <w:rFonts w:ascii="Cambria" w:hAnsi="Cambria" w:cs="Cambria"/>
          <w:bCs/>
          <w:sz w:val="24"/>
          <w:szCs w:val="24"/>
          <w:lang w:val="bg-BG"/>
        </w:rPr>
        <w:t>рски език са 5 бр. от тях две списания и 3</w:t>
      </w:r>
      <w:r>
        <w:rPr>
          <w:rFonts w:ascii="Cambria" w:hAnsi="Cambria" w:cs="Cambria"/>
          <w:bCs/>
          <w:sz w:val="24"/>
          <w:szCs w:val="24"/>
          <w:lang w:val="bg-BG"/>
        </w:rPr>
        <w:t xml:space="preserve"> вестника.</w:t>
      </w:r>
    </w:p>
    <w:p w:rsidR="005F5D1E" w:rsidRDefault="005F5D1E" w:rsidP="005F5D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mbria" w:hAnsi="Cambria" w:cs="Cambria"/>
          <w:color w:val="333333"/>
          <w:sz w:val="28"/>
          <w:szCs w:val="28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Посещаемостта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на библиотеката от деца и</w:t>
      </w:r>
      <w:r w:rsidR="00565075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жители за отчетния период е 643за дома и 733 в читалня общо 1376</w:t>
      </w:r>
    </w:p>
    <w:p w:rsidR="005F5D1E" w:rsidRDefault="005F5D1E" w:rsidP="005F5D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Заети</w:t>
      </w:r>
      <w:r w:rsidR="00565075">
        <w:rPr>
          <w:rFonts w:ascii="Times New Roman" w:hAnsi="Times New Roman" w:cs="Times New Roman"/>
          <w:color w:val="333333"/>
          <w:sz w:val="24"/>
          <w:szCs w:val="24"/>
          <w:lang w:val="bg-BG"/>
        </w:rPr>
        <w:t>те библиотечни документи са 2308 от тях книги-2297 и 11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електронни документи</w:t>
      </w:r>
    </w:p>
    <w:p w:rsidR="005F5D1E" w:rsidRDefault="005F5D1E" w:rsidP="005F5D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Записаните </w:t>
      </w:r>
      <w:r w:rsidR="00565075">
        <w:rPr>
          <w:rFonts w:ascii="Times New Roman" w:hAnsi="Times New Roman" w:cs="Times New Roman"/>
          <w:color w:val="333333"/>
          <w:sz w:val="24"/>
          <w:szCs w:val="24"/>
          <w:lang w:val="bg-BG"/>
        </w:rPr>
        <w:t>читатели са 73 като 21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от тях са до 14 години</w:t>
      </w:r>
    </w:p>
    <w:p w:rsidR="005F5D1E" w:rsidRDefault="005F5D1E" w:rsidP="005F5D1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5F5D1E" w:rsidRDefault="005F5D1E" w:rsidP="005F5D1E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На ползвателите на библиотеката се предлага безплатен интернет и безплатни информационни и консултантски услуги.</w:t>
      </w:r>
    </w:p>
    <w:p w:rsidR="005F5D1E" w:rsidRDefault="005F5D1E" w:rsidP="005F5D1E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Cambria" w:hAnsi="Cambria" w:cs="Cambria"/>
          <w:color w:val="333333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Използваните интернет възможности най-често са търсене на информация чрез </w:t>
      </w:r>
      <w:r>
        <w:rPr>
          <w:rFonts w:ascii="Times New Roman" w:hAnsi="Times New Roman" w:cs="Times New Roman"/>
          <w:color w:val="333333"/>
          <w:sz w:val="24"/>
          <w:szCs w:val="24"/>
        </w:rPr>
        <w:t>Google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, ползване на социалн</w:t>
      </w:r>
      <w:r w:rsidR="00EE7431">
        <w:rPr>
          <w:rFonts w:ascii="Times New Roman" w:hAnsi="Times New Roman" w:cs="Times New Roman"/>
          <w:color w:val="333333"/>
          <w:sz w:val="24"/>
          <w:szCs w:val="24"/>
          <w:lang w:val="bg-BG"/>
        </w:rPr>
        <w:t>ите мрежи и копирни услуги .</w:t>
      </w:r>
    </w:p>
    <w:p w:rsidR="00EE7431" w:rsidRPr="00EE7431" w:rsidRDefault="00EE7431" w:rsidP="005F5D1E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През отчетния период библиотеката спечели проект“Българските библиотеки-съвременни центрове за информираност“ финансиран от Министерството на Културата за обновяване на библиотечния фонд.</w:t>
      </w:r>
    </w:p>
    <w:p w:rsidR="005F5D1E" w:rsidRDefault="005F5D1E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5D1E" w:rsidRDefault="00EE7431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Поради епидемичната обстановка от </w:t>
      </w:r>
      <w:r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  <w:lang w:val="bg-BG"/>
        </w:rPr>
        <w:t>-19 читателите бяха обслужвани по домовете с предварително заявени книги по телефона.</w:t>
      </w:r>
      <w:r w:rsidR="005F5D1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5F5D1E" w:rsidRDefault="00EE7431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F5D1E" w:rsidRDefault="005F5D1E" w:rsidP="005F5D1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3. Организационна дейност</w:t>
      </w:r>
    </w:p>
    <w:p w:rsidR="005F5D1E" w:rsidRDefault="005F5D1E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Читалищно настоятелство, работи усърдно и отговорно за решаването на текущите задачи ,които са стояли на преден план,касаещи художествената дейност,библиотечната ,организационната и финансовата дейност на нашето чит</w:t>
      </w:r>
      <w:r w:rsidR="00EE7431">
        <w:rPr>
          <w:rFonts w:ascii="Times New Roman" w:hAnsi="Times New Roman" w:cs="Times New Roman"/>
          <w:sz w:val="24"/>
          <w:szCs w:val="24"/>
          <w:lang w:val="bg-BG"/>
        </w:rPr>
        <w:t>алище.За периода са проведени 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заседания на читалищното настоятелство.Въпросите ,които сме обсъждали, са на теми:</w:t>
      </w:r>
      <w:r w:rsidR="00EE7431">
        <w:rPr>
          <w:rFonts w:ascii="Times New Roman" w:hAnsi="Times New Roman" w:cs="Times New Roman"/>
          <w:sz w:val="24"/>
          <w:szCs w:val="24"/>
          <w:lang w:val="bg-BG"/>
        </w:rPr>
        <w:t xml:space="preserve">-организационни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финансово обезпечаване на  мероприятията залегнали в културния кален</w:t>
      </w:r>
      <w:r w:rsidR="00EE7431">
        <w:rPr>
          <w:rFonts w:ascii="Times New Roman" w:hAnsi="Times New Roman" w:cs="Times New Roman"/>
          <w:sz w:val="24"/>
          <w:szCs w:val="24"/>
          <w:lang w:val="bg-BG"/>
        </w:rPr>
        <w:t>дар,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кандидатстване и работата по проекти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val="bg-BG"/>
        </w:rPr>
        <w:t>текущи и други.</w:t>
      </w:r>
    </w:p>
    <w:p w:rsidR="005F5D1E" w:rsidRDefault="005F5D1E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През отчетния период се проведоха две общи събрания на членовете на читалището </w:t>
      </w:r>
    </w:p>
    <w:p w:rsidR="005F5D1E" w:rsidRDefault="00EE7431" w:rsidP="005F5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Отчетно събрание на 10.02.2020</w:t>
      </w:r>
      <w:r w:rsidR="005F5D1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5F5D1E" w:rsidRDefault="005F5D1E" w:rsidP="005F5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Събрание за приемане на план-п</w:t>
      </w:r>
      <w:r w:rsidR="00D50E18">
        <w:rPr>
          <w:rFonts w:ascii="Times New Roman" w:hAnsi="Times New Roman" w:cs="Times New Roman"/>
          <w:sz w:val="24"/>
          <w:szCs w:val="24"/>
          <w:lang w:val="bg-BG"/>
        </w:rPr>
        <w:t xml:space="preserve">рограмата за 2021г. на </w:t>
      </w:r>
      <w:r w:rsidR="00D50E1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E7431">
        <w:rPr>
          <w:rFonts w:ascii="Times New Roman" w:hAnsi="Times New Roman" w:cs="Times New Roman"/>
          <w:sz w:val="24"/>
          <w:szCs w:val="24"/>
          <w:lang w:val="bg-BG"/>
        </w:rPr>
        <w:t>.11.2020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5F5D1E" w:rsidRDefault="005F5D1E" w:rsidP="005F5D1E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5D1E" w:rsidRDefault="005F5D1E" w:rsidP="005F5D1E">
      <w:pPr>
        <w:pStyle w:val="a3"/>
        <w:ind w:left="9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   Социална дейност</w:t>
      </w:r>
    </w:p>
    <w:p w:rsidR="005F5D1E" w:rsidRDefault="005F5D1E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Успешно приобщаваме и интегрираме хора от ромската общност ,защото повече от тях участват в самодейните колективи и са посетители и в библиотеката.</w:t>
      </w:r>
    </w:p>
    <w:p w:rsidR="0074485D" w:rsidRDefault="0074485D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Със съдействието на Видински фонд“Читалища“ бяха дарени 20 електронни устройства/настолни компютри и лаптопи/ на деца  да учат онлайн </w:t>
      </w:r>
    </w:p>
    <w:p w:rsidR="005F5D1E" w:rsidRDefault="005F5D1E" w:rsidP="005F5D1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5    Краеведска дейност</w:t>
      </w:r>
    </w:p>
    <w:p w:rsidR="005F5D1E" w:rsidRDefault="005F5D1E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Продължаваме да  събираме материали за обогатяване  на Алманаха на с. Макреш и нови експонати за етнографския кът. И участие в инициативния комитет за изграждания на паметна плоча на загиналите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Макрешчани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във войните.</w:t>
      </w:r>
    </w:p>
    <w:p w:rsidR="005F5D1E" w:rsidRDefault="005F5D1E" w:rsidP="005F5D1E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5D1E" w:rsidRDefault="005F5D1E" w:rsidP="005F5D1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IV Кандидатстване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bg-BG"/>
        </w:rPr>
        <w:t>работа  по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проекти</w:t>
      </w:r>
    </w:p>
    <w:p w:rsidR="005F5D1E" w:rsidRDefault="005F5D1E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Библиотеката при читалището кандидатства и спечели проект за обновяване на библиотечния фонд финансиран от Министерството на културата</w:t>
      </w:r>
    </w:p>
    <w:p w:rsidR="005F5D1E" w:rsidRDefault="005F5D1E" w:rsidP="005F5D1E">
      <w:pPr>
        <w:pStyle w:val="a3"/>
        <w:ind w:left="9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Материално-техническа база</w:t>
      </w:r>
    </w:p>
    <w:p w:rsidR="0016184F" w:rsidRDefault="005F5D1E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Сградата  на Народно читалище „Мито Марков-1912г е публична общинска собствено</w:t>
      </w:r>
      <w:r w:rsidR="0016184F">
        <w:rPr>
          <w:rFonts w:ascii="Times New Roman" w:hAnsi="Times New Roman" w:cs="Times New Roman"/>
          <w:sz w:val="24"/>
          <w:szCs w:val="24"/>
          <w:lang w:val="bg-BG"/>
        </w:rPr>
        <w:t>ст.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Нужена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е под</w:t>
      </w:r>
      <w:r w:rsidR="0016184F">
        <w:rPr>
          <w:rFonts w:ascii="Times New Roman" w:hAnsi="Times New Roman" w:cs="Times New Roman"/>
          <w:sz w:val="24"/>
          <w:szCs w:val="24"/>
          <w:lang w:val="bg-BG"/>
        </w:rPr>
        <w:t xml:space="preserve">мяна на сценичното осветление </w:t>
      </w:r>
    </w:p>
    <w:p w:rsidR="005F5D1E" w:rsidRDefault="0016184F" w:rsidP="005F5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Бяха закупени </w:t>
      </w:r>
      <w:r w:rsidR="005F5D1E">
        <w:rPr>
          <w:rFonts w:ascii="Times New Roman" w:hAnsi="Times New Roman" w:cs="Times New Roman"/>
          <w:sz w:val="24"/>
          <w:szCs w:val="24"/>
          <w:lang w:val="bg-BG"/>
        </w:rPr>
        <w:t xml:space="preserve"> народни носии от драги етнографски области.</w:t>
      </w:r>
    </w:p>
    <w:p w:rsidR="005F5D1E" w:rsidRDefault="005F5D1E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Финансиране</w:t>
      </w:r>
    </w:p>
    <w:p w:rsidR="005F5D1E" w:rsidRPr="00151CD8" w:rsidRDefault="005F5D1E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В Народно читалище „Мито Марков-1912г.с. Макреш има четири субсидирани бройки финансирани от Министерството на културата.Допълнително финансиране за дейност сме получили и от община Макреш.</w:t>
      </w:r>
    </w:p>
    <w:p w:rsidR="005F5D1E" w:rsidRDefault="00151CD8" w:rsidP="005F5D1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 xml:space="preserve">    </w:t>
      </w:r>
      <w:r w:rsidR="005F5D1E">
        <w:rPr>
          <w:rFonts w:ascii="Times New Roman" w:hAnsi="Times New Roman" w:cs="Times New Roman"/>
          <w:b/>
          <w:lang w:val="bg-BG"/>
        </w:rPr>
        <w:t xml:space="preserve">                                                  </w:t>
      </w:r>
    </w:p>
    <w:p w:rsidR="005F5D1E" w:rsidRDefault="005F5D1E" w:rsidP="005F5D1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Заключение:</w:t>
      </w:r>
    </w:p>
    <w:p w:rsidR="005F5D1E" w:rsidRDefault="005F5D1E" w:rsidP="005F5D1E">
      <w:pPr>
        <w:tabs>
          <w:tab w:val="left" w:pos="2022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своята дейност читалището се ръководи от нормативните документи ЗНЧ,Наредба за опазване на библиотечните фондове и закона за счетоводството.Стреми се да изпълнява основните текущи и стратегически планове,изготвени на базата на тези нормативни документи.Осъществените мероприятия фактически доказват това.Най-важния фактор в нашата работа са потребителите и затова мероприятията са насочени към тях и към техните потребности.Оценка за изпълнението им е отношението на хората към институцията читалище.Тяхната активност,изразяваща се в посещенията и участията им в различните мероприятия доказват ,че тя е добра.Разбира се ,има какво да се желае.Читалищните работници ,със своето отношение към работата и компетентността си ,са в състояние да работят още по-усърдно за едно устойчиво ,съвременно и необходимо развитие на читалищната дейност.За това са необходими не само желание и способности , но и по-вече финансови средства за по-доброто им осъществяване.Защото читалището е мястото където се съхранява и популяризира българската духовност.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5F5D1E" w:rsidRDefault="005F5D1E" w:rsidP="005F5D1E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F5D1E" w:rsidRDefault="005F5D1E" w:rsidP="005F5D1E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5F5D1E" w:rsidRDefault="005F5D1E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5D1E" w:rsidRDefault="005F5D1E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5D1E" w:rsidRDefault="005F5D1E" w:rsidP="005F5D1E">
      <w:pPr>
        <w:pStyle w:val="a3"/>
        <w:ind w:left="9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5F5D1E" w:rsidRDefault="005F5D1E" w:rsidP="005F5D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5D1E" w:rsidRDefault="005F5D1E" w:rsidP="005F5D1E"/>
    <w:p w:rsidR="00B35DE7" w:rsidRDefault="00B35DE7"/>
    <w:sectPr w:rsidR="00B35D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37"/>
    <w:multiLevelType w:val="hybridMultilevel"/>
    <w:tmpl w:val="64F6D244"/>
    <w:lvl w:ilvl="0" w:tplc="BECE7DFA">
      <w:start w:val="1"/>
      <w:numFmt w:val="decimal"/>
      <w:lvlText w:val="%1."/>
      <w:lvlJc w:val="left"/>
      <w:pPr>
        <w:ind w:left="960" w:hanging="6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189"/>
    <w:multiLevelType w:val="hybridMultilevel"/>
    <w:tmpl w:val="88546EDE"/>
    <w:lvl w:ilvl="0" w:tplc="92C89DFE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001366"/>
    <w:multiLevelType w:val="hybridMultilevel"/>
    <w:tmpl w:val="D89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1E"/>
    <w:rsid w:val="00151CD8"/>
    <w:rsid w:val="0016184F"/>
    <w:rsid w:val="00565075"/>
    <w:rsid w:val="005F5D1E"/>
    <w:rsid w:val="0074485D"/>
    <w:rsid w:val="00A45B9B"/>
    <w:rsid w:val="00B35DE7"/>
    <w:rsid w:val="00CD7A68"/>
    <w:rsid w:val="00D50E18"/>
    <w:rsid w:val="00E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7</cp:revision>
  <dcterms:created xsi:type="dcterms:W3CDTF">2021-02-11T10:33:00Z</dcterms:created>
  <dcterms:modified xsi:type="dcterms:W3CDTF">2021-02-15T08:13:00Z</dcterms:modified>
</cp:coreProperties>
</file>